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3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1342" w:rsidTr="0018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891342" w:rsidRDefault="00891342" w:rsidP="00182E9F">
            <w:pPr>
              <w:rPr>
                <w:b w:val="0"/>
              </w:rPr>
            </w:pPr>
            <w:r>
              <w:rPr>
                <w:b w:val="0"/>
              </w:rPr>
              <w:t xml:space="preserve">Leesstrategieën </w:t>
            </w:r>
          </w:p>
        </w:tc>
        <w:tc>
          <w:tcPr>
            <w:tcW w:w="4531" w:type="dxa"/>
          </w:tcPr>
          <w:p w:rsidR="00891342" w:rsidRDefault="00891342" w:rsidP="00182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91342" w:rsidTr="0018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91342" w:rsidRPr="00891342" w:rsidRDefault="00891342" w:rsidP="00891342">
            <w:pPr>
              <w:pStyle w:val="Lijstaline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 xml:space="preserve">Oriënterend lezen </w:t>
            </w:r>
          </w:p>
          <w:p w:rsidR="00891342" w:rsidRPr="00891342" w:rsidRDefault="00891342" w:rsidP="00182E9F">
            <w:pPr>
              <w:ind w:left="360"/>
              <w:rPr>
                <w:sz w:val="32"/>
                <w:szCs w:val="32"/>
              </w:rPr>
            </w:pPr>
            <w:r w:rsidRPr="00891342">
              <w:rPr>
                <w:b w:val="0"/>
                <w:i/>
                <w:sz w:val="32"/>
                <w:szCs w:val="32"/>
              </w:rPr>
              <w:t>Is een tekst bruikbaar?</w:t>
            </w:r>
            <w:r w:rsidRPr="00891342">
              <w:rPr>
                <w:sz w:val="32"/>
                <w:szCs w:val="32"/>
              </w:rPr>
              <w:br/>
            </w:r>
            <w:r w:rsidRPr="00891342">
              <w:rPr>
                <w:b w:val="0"/>
                <w:sz w:val="32"/>
                <w:szCs w:val="32"/>
              </w:rPr>
              <w:t xml:space="preserve">Kijk naar: </w:t>
            </w:r>
            <w:r w:rsidRPr="00891342">
              <w:rPr>
                <w:b w:val="0"/>
                <w:sz w:val="32"/>
                <w:szCs w:val="32"/>
              </w:rPr>
              <w:br/>
              <w:t>- Titel</w:t>
            </w:r>
            <w:r w:rsidRPr="00891342">
              <w:rPr>
                <w:b w:val="0"/>
                <w:sz w:val="32"/>
                <w:szCs w:val="32"/>
              </w:rPr>
              <w:br/>
              <w:t>- Inhoudsopgave</w:t>
            </w:r>
            <w:r w:rsidRPr="00891342">
              <w:rPr>
                <w:b w:val="0"/>
                <w:sz w:val="32"/>
                <w:szCs w:val="32"/>
              </w:rPr>
              <w:br/>
              <w:t>- Eerste alinea</w:t>
            </w:r>
            <w:r w:rsidRPr="00891342">
              <w:rPr>
                <w:b w:val="0"/>
                <w:sz w:val="32"/>
                <w:szCs w:val="32"/>
              </w:rPr>
              <w:br/>
              <w:t>- Tussenkopjes</w:t>
            </w:r>
            <w:r w:rsidRPr="00891342">
              <w:rPr>
                <w:b w:val="0"/>
                <w:sz w:val="32"/>
                <w:szCs w:val="32"/>
              </w:rPr>
              <w:br/>
              <w:t>- Schrijver</w:t>
            </w:r>
            <w:r w:rsidRPr="00891342">
              <w:rPr>
                <w:b w:val="0"/>
                <w:sz w:val="32"/>
                <w:szCs w:val="32"/>
              </w:rPr>
              <w:br/>
              <w:t>- Opvallende woorden</w:t>
            </w:r>
            <w:r w:rsidRPr="00891342">
              <w:rPr>
                <w:b w:val="0"/>
                <w:sz w:val="32"/>
                <w:szCs w:val="32"/>
              </w:rPr>
              <w:br/>
            </w:r>
            <w:r w:rsidRPr="00891342">
              <w:rPr>
                <w:b w:val="0"/>
                <w:sz w:val="32"/>
                <w:szCs w:val="32"/>
              </w:rPr>
              <w:br/>
            </w:r>
          </w:p>
        </w:tc>
        <w:tc>
          <w:tcPr>
            <w:tcW w:w="4531" w:type="dxa"/>
          </w:tcPr>
          <w:p w:rsidR="00891342" w:rsidRPr="00891342" w:rsidRDefault="00891342" w:rsidP="00891342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91342">
              <w:rPr>
                <w:b/>
                <w:sz w:val="32"/>
                <w:szCs w:val="32"/>
              </w:rPr>
              <w:t xml:space="preserve">Globaal lezen </w:t>
            </w:r>
          </w:p>
          <w:p w:rsidR="00891342" w:rsidRPr="00891342" w:rsidRDefault="00891342" w:rsidP="00182E9F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2"/>
                <w:szCs w:val="32"/>
              </w:rPr>
            </w:pPr>
            <w:r w:rsidRPr="00891342">
              <w:rPr>
                <w:b/>
                <w:i/>
                <w:sz w:val="32"/>
                <w:szCs w:val="32"/>
              </w:rPr>
              <w:t xml:space="preserve">Hoofdzaken van een tekst vinden. </w:t>
            </w:r>
          </w:p>
          <w:p w:rsidR="00891342" w:rsidRPr="00891342" w:rsidRDefault="00891342" w:rsidP="00182E9F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Lees de: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 xml:space="preserve">Titel 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Eerste en laatste alinea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Kernzinnen: meestal de eerste en laatste zin per alinea</w:t>
            </w:r>
          </w:p>
          <w:p w:rsidR="00891342" w:rsidRPr="00891342" w:rsidRDefault="00891342" w:rsidP="00182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891342" w:rsidRPr="00891342" w:rsidRDefault="00891342" w:rsidP="00182E9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891342" w:rsidTr="0018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91342" w:rsidRPr="00891342" w:rsidRDefault="00891342" w:rsidP="00891342">
            <w:pPr>
              <w:pStyle w:val="Lijstaline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 xml:space="preserve">Intensief lezen </w:t>
            </w:r>
          </w:p>
          <w:p w:rsidR="00891342" w:rsidRPr="00891342" w:rsidRDefault="00891342" w:rsidP="00182E9F">
            <w:pPr>
              <w:rPr>
                <w:sz w:val="32"/>
                <w:szCs w:val="32"/>
              </w:rPr>
            </w:pPr>
            <w:r w:rsidRPr="00891342">
              <w:rPr>
                <w:b w:val="0"/>
                <w:i/>
                <w:sz w:val="32"/>
                <w:szCs w:val="32"/>
              </w:rPr>
              <w:t>Tekst helemaal begrijpen.</w:t>
            </w:r>
            <w:r w:rsidRPr="00891342">
              <w:rPr>
                <w:sz w:val="32"/>
                <w:szCs w:val="32"/>
              </w:rPr>
              <w:br/>
            </w:r>
            <w:r w:rsidRPr="00891342">
              <w:rPr>
                <w:b w:val="0"/>
                <w:sz w:val="32"/>
                <w:szCs w:val="32"/>
              </w:rPr>
              <w:t>- De tekst helemaal lezen</w:t>
            </w:r>
            <w:r w:rsidRPr="00891342">
              <w:rPr>
                <w:b w:val="0"/>
                <w:sz w:val="32"/>
                <w:szCs w:val="32"/>
              </w:rPr>
              <w:br/>
              <w:t>- Moeilijke woorden opzoeken</w:t>
            </w:r>
            <w:r w:rsidRPr="00891342">
              <w:rPr>
                <w:b w:val="0"/>
                <w:sz w:val="32"/>
                <w:szCs w:val="32"/>
              </w:rPr>
              <w:br/>
              <w:t>- Signaalwoorden en verbanden opzoeken</w:t>
            </w:r>
            <w:r w:rsidRPr="00891342">
              <w:rPr>
                <w:b w:val="0"/>
                <w:sz w:val="32"/>
                <w:szCs w:val="32"/>
              </w:rPr>
              <w:br/>
              <w:t>- Onderwerp bepalen</w:t>
            </w:r>
            <w:r w:rsidRPr="00891342">
              <w:rPr>
                <w:b w:val="0"/>
                <w:sz w:val="32"/>
                <w:szCs w:val="32"/>
              </w:rPr>
              <w:br/>
              <w:t>- Hoofdgedachte bepalen</w:t>
            </w:r>
            <w:r w:rsidRPr="00891342">
              <w:rPr>
                <w:b w:val="0"/>
                <w:sz w:val="32"/>
                <w:szCs w:val="32"/>
              </w:rPr>
              <w:br/>
            </w:r>
            <w:r w:rsidRPr="00891342">
              <w:rPr>
                <w:b w:val="0"/>
                <w:sz w:val="32"/>
                <w:szCs w:val="32"/>
              </w:rPr>
              <w:br/>
            </w:r>
          </w:p>
        </w:tc>
        <w:tc>
          <w:tcPr>
            <w:tcW w:w="4531" w:type="dxa"/>
          </w:tcPr>
          <w:p w:rsidR="00891342" w:rsidRPr="00891342" w:rsidRDefault="00891342" w:rsidP="00891342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91342">
              <w:rPr>
                <w:b/>
                <w:sz w:val="32"/>
                <w:szCs w:val="32"/>
              </w:rPr>
              <w:t xml:space="preserve">Zoekend lezen </w:t>
            </w:r>
          </w:p>
          <w:p w:rsidR="00891342" w:rsidRPr="00891342" w:rsidRDefault="00891342" w:rsidP="00182E9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891342">
              <w:rPr>
                <w:i/>
                <w:sz w:val="32"/>
                <w:szCs w:val="32"/>
              </w:rPr>
              <w:t>Opzoek naar bruikbare informatie of antwoord op een vraag.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Tussenkopjes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Opvallende woorden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Zoekwoorden gebruiken</w:t>
            </w:r>
          </w:p>
          <w:p w:rsidR="00891342" w:rsidRPr="00891342" w:rsidRDefault="00891342" w:rsidP="00891342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Let ook op schema’s en grafieken</w:t>
            </w:r>
            <w:r w:rsidRPr="00891342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891342" w:rsidTr="0018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91342" w:rsidRPr="00891342" w:rsidRDefault="00891342" w:rsidP="00891342">
            <w:pPr>
              <w:pStyle w:val="Lijstaline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91342">
              <w:rPr>
                <w:sz w:val="32"/>
                <w:szCs w:val="32"/>
              </w:rPr>
              <w:t>Kritisch lezen</w:t>
            </w:r>
          </w:p>
          <w:p w:rsidR="00891342" w:rsidRPr="00891342" w:rsidRDefault="00891342" w:rsidP="00182E9F">
            <w:pPr>
              <w:ind w:left="360"/>
              <w:rPr>
                <w:b w:val="0"/>
                <w:sz w:val="32"/>
                <w:szCs w:val="32"/>
              </w:rPr>
            </w:pPr>
            <w:r w:rsidRPr="00891342">
              <w:rPr>
                <w:b w:val="0"/>
                <w:i/>
                <w:sz w:val="32"/>
                <w:szCs w:val="32"/>
              </w:rPr>
              <w:t>Bepalen over de informatie betrouwbaar is.</w:t>
            </w:r>
            <w:r w:rsidRPr="00891342">
              <w:rPr>
                <w:b w:val="0"/>
                <w:sz w:val="32"/>
                <w:szCs w:val="32"/>
              </w:rPr>
              <w:t xml:space="preserve"> </w:t>
            </w:r>
            <w:r w:rsidRPr="00891342">
              <w:rPr>
                <w:b w:val="0"/>
                <w:sz w:val="32"/>
                <w:szCs w:val="32"/>
              </w:rPr>
              <w:br/>
              <w:t>- Zijn de bronnen actueel en betrouw</w:t>
            </w:r>
            <w:r w:rsidRPr="00891342">
              <w:rPr>
                <w:b w:val="0"/>
                <w:sz w:val="32"/>
                <w:szCs w:val="32"/>
              </w:rPr>
              <w:br/>
              <w:t>- Klopt alle informatie?</w:t>
            </w:r>
            <w:r w:rsidRPr="00891342">
              <w:rPr>
                <w:b w:val="0"/>
                <w:sz w:val="32"/>
                <w:szCs w:val="32"/>
              </w:rPr>
              <w:br/>
              <w:t>- Worden er goede argumenten gegeven?</w:t>
            </w:r>
            <w:r w:rsidRPr="00891342">
              <w:rPr>
                <w:b w:val="0"/>
                <w:sz w:val="32"/>
                <w:szCs w:val="32"/>
              </w:rPr>
              <w:br/>
              <w:t>- Kan de schrijver partijdig zijn?</w:t>
            </w:r>
            <w:r w:rsidRPr="00891342">
              <w:rPr>
                <w:b w:val="0"/>
                <w:sz w:val="32"/>
                <w:szCs w:val="32"/>
              </w:rPr>
              <w:br/>
            </w:r>
            <w:r w:rsidRPr="00891342">
              <w:rPr>
                <w:b w:val="0"/>
                <w:sz w:val="32"/>
                <w:szCs w:val="32"/>
              </w:rPr>
              <w:br/>
            </w:r>
          </w:p>
        </w:tc>
        <w:tc>
          <w:tcPr>
            <w:tcW w:w="4531" w:type="dxa"/>
          </w:tcPr>
          <w:p w:rsidR="00891342" w:rsidRPr="00891342" w:rsidRDefault="00891342" w:rsidP="00891342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91342">
              <w:rPr>
                <w:b/>
                <w:sz w:val="32"/>
                <w:szCs w:val="32"/>
              </w:rPr>
              <w:t>Studerend lezen</w:t>
            </w:r>
            <w:r w:rsidRPr="00891342">
              <w:rPr>
                <w:b/>
                <w:sz w:val="32"/>
                <w:szCs w:val="32"/>
              </w:rPr>
              <w:br/>
            </w:r>
            <w:r w:rsidRPr="00891342">
              <w:rPr>
                <w:i/>
                <w:sz w:val="32"/>
                <w:szCs w:val="32"/>
              </w:rPr>
              <w:t>De belangrijkste informatie onthouden.</w:t>
            </w:r>
            <w:r w:rsidRPr="00891342">
              <w:rPr>
                <w:sz w:val="32"/>
                <w:szCs w:val="32"/>
              </w:rPr>
              <w:br/>
              <w:t xml:space="preserve">- Eerst oriënterend, dan globaal en uiteindelijk intensief lezen. </w:t>
            </w:r>
            <w:r w:rsidRPr="00891342">
              <w:rPr>
                <w:sz w:val="32"/>
                <w:szCs w:val="32"/>
              </w:rPr>
              <w:br/>
              <w:t>- Aantekeningen maken van de belangrijkste zaken. Denk hierbij aan de kernzinnen!</w:t>
            </w:r>
            <w:r w:rsidRPr="00891342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891342" w:rsidRDefault="00891342" w:rsidP="00891342">
      <w:pPr>
        <w:rPr>
          <w:b/>
        </w:rPr>
      </w:pPr>
    </w:p>
    <w:p w:rsidR="00177521" w:rsidRPr="00891342" w:rsidRDefault="00177521">
      <w:pPr>
        <w:rPr>
          <w:b/>
        </w:rPr>
      </w:pPr>
      <w:bookmarkStart w:id="0" w:name="_GoBack"/>
      <w:bookmarkEnd w:id="0"/>
    </w:p>
    <w:sectPr w:rsidR="00177521" w:rsidRPr="0089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6635"/>
    <w:multiLevelType w:val="hybridMultilevel"/>
    <w:tmpl w:val="AAFC23B6"/>
    <w:lvl w:ilvl="0" w:tplc="94F27D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C2DFC"/>
    <w:multiLevelType w:val="hybridMultilevel"/>
    <w:tmpl w:val="8EB4F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42"/>
    <w:rsid w:val="00177521"/>
    <w:rsid w:val="008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CB68"/>
  <w15:chartTrackingRefBased/>
  <w15:docId w15:val="{80925F04-80DE-4747-8746-82287543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891342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91342"/>
  </w:style>
  <w:style w:type="table" w:styleId="Lijsttabel3-Accent1">
    <w:name w:val="List Table 3 Accent 1"/>
    <w:basedOn w:val="Standaardtabel"/>
    <w:uiPriority w:val="48"/>
    <w:rsid w:val="0089134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2018-06-10T12:52:00Z</dcterms:created>
  <dcterms:modified xsi:type="dcterms:W3CDTF">2018-06-10T12:52:00Z</dcterms:modified>
</cp:coreProperties>
</file>